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8"/>
        <w:gridCol w:w="1795"/>
        <w:gridCol w:w="1751"/>
        <w:gridCol w:w="1573"/>
        <w:gridCol w:w="1479"/>
        <w:gridCol w:w="1530"/>
        <w:gridCol w:w="2969"/>
        <w:gridCol w:w="211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1A81A73B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A077D5">
              <w:t xml:space="preserve">A.NR.5.1 Rewrite algebraic and numeric expressions involving radicals. </w:t>
            </w:r>
            <w:r w:rsidR="00A077D5">
              <w:t xml:space="preserve">  </w:t>
            </w:r>
            <w:bookmarkStart w:id="0" w:name="_GoBack"/>
            <w:bookmarkEnd w:id="0"/>
            <w:r w:rsidR="00A077D5">
              <w:t xml:space="preserve"> A.NR.5.2 Using numerical reasoning, show and explain that the sum or product of rational numbers is rational, the sum of a rational number and an irrational number is irrational, and the product of a nonzero rational number and an irrational number is irrational</w:t>
            </w:r>
          </w:p>
          <w:p w14:paraId="762B0D51" w14:textId="64741854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FD68B6">
        <w:trPr>
          <w:trHeight w:val="800"/>
        </w:trPr>
        <w:tc>
          <w:tcPr>
            <w:tcW w:w="104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6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FD68B6">
        <w:trPr>
          <w:trHeight w:val="1195"/>
        </w:trPr>
        <w:tc>
          <w:tcPr>
            <w:tcW w:w="104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6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4168D" w:rsidRPr="002D02E5" w14:paraId="7CE06637" w14:textId="77777777" w:rsidTr="00FD68B6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0A87243" w14:textId="77777777" w:rsidR="00A07EC3" w:rsidRPr="00C423AB" w:rsidRDefault="00A07EC3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5" w:type="dxa"/>
          </w:tcPr>
          <w:p w14:paraId="54EAB7B9" w14:textId="61361860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158B9D3A" w14:textId="73520BA4" w:rsidR="00FD68B6" w:rsidRP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281B8813" w14:textId="59CF388B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Open ended question about the meaning of </w:t>
            </w:r>
            <w:r w:rsidRPr="00C80ECA">
              <w:rPr>
                <w:noProof/>
              </w:rPr>
              <w:t xml:space="preserve"> </w:t>
            </w:r>
            <w:r w:rsidRPr="00C80ECA">
              <w:rPr>
                <w:noProof/>
              </w:rPr>
              <w:drawing>
                <wp:inline distT="0" distB="0" distL="0" distR="0" wp14:anchorId="206EEB7E" wp14:editId="0EDD679C">
                  <wp:extent cx="381000" cy="198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433FF7C0" w14:textId="16DA3ADE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notes on irrational vs rational numbers </w:t>
            </w:r>
          </w:p>
        </w:tc>
        <w:tc>
          <w:tcPr>
            <w:tcW w:w="1479" w:type="dxa"/>
          </w:tcPr>
          <w:p w14:paraId="08105918" w14:textId="74FA9FCE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7636A71C" w14:textId="036DDBF4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Work with a partner to complete practice at the end of irrational vs rational </w:t>
            </w:r>
            <w:r w:rsidRPr="00C80ECA">
              <w:rPr>
                <w:rFonts w:cstheme="minorHAnsi"/>
              </w:rPr>
              <w:t>n</w:t>
            </w:r>
            <w:r w:rsidRPr="00C80ECA">
              <w:rPr>
                <w:rFonts w:cstheme="minorHAnsi"/>
              </w:rPr>
              <w:t>otes</w:t>
            </w:r>
          </w:p>
        </w:tc>
        <w:tc>
          <w:tcPr>
            <w:tcW w:w="2969" w:type="dxa"/>
          </w:tcPr>
          <w:p w14:paraId="29B5E29F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0B66ABFB" w14:textId="1BAEE7B0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</w:t>
            </w:r>
            <w:r w:rsidR="00C4168D" w:rsidRPr="00C80ECA">
              <w:rPr>
                <w:rFonts w:cstheme="minorHAnsi"/>
              </w:rPr>
              <w:t xml:space="preserve">on </w:t>
            </w:r>
            <w:r w:rsidRPr="00C80ECA">
              <w:rPr>
                <w:rFonts w:cstheme="minorHAnsi"/>
              </w:rPr>
              <w:t xml:space="preserve">answers to practice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A07EC3" w:rsidRPr="002D02E5" w14:paraId="65B30402" w14:textId="77777777" w:rsidTr="00FD68B6">
        <w:trPr>
          <w:cantSplit/>
          <w:trHeight w:val="979"/>
        </w:trPr>
        <w:tc>
          <w:tcPr>
            <w:tcW w:w="1048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5" w:type="dxa"/>
          </w:tcPr>
          <w:p w14:paraId="76B9C1A6" w14:textId="77777777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7F3719C8" w14:textId="4F46E395" w:rsidR="00A07EC3" w:rsidRPr="00D37085" w:rsidRDefault="00FD68B6" w:rsidP="00FD68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7FE4F7AD" w14:textId="2B60B5AC" w:rsidR="00A07EC3" w:rsidRPr="00C80ECA" w:rsidRDefault="00635E7F" w:rsidP="00635E7F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Warm up: determine whether numbers are rational or irrational</w:t>
            </w:r>
          </w:p>
        </w:tc>
        <w:tc>
          <w:tcPr>
            <w:tcW w:w="1573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449BF3A" w14:textId="21FC4F6C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Practice on mini dry erase boards</w:t>
            </w:r>
          </w:p>
        </w:tc>
        <w:tc>
          <w:tcPr>
            <w:tcW w:w="1530" w:type="dxa"/>
          </w:tcPr>
          <w:p w14:paraId="5CB03068" w14:textId="592C5A7F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 xml:space="preserve">Work with a partner to complete classwork </w:t>
            </w:r>
          </w:p>
        </w:tc>
        <w:tc>
          <w:tcPr>
            <w:tcW w:w="2969" w:type="dxa"/>
          </w:tcPr>
          <w:p w14:paraId="6E3DE7B6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167A1CE4" w14:textId="56729917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 xml:space="preserve">Q and A session to </w:t>
            </w:r>
            <w:r w:rsidR="00C4168D" w:rsidRPr="00C80ECA">
              <w:rPr>
                <w:rFonts w:cstheme="minorHAnsi"/>
                <w:bCs/>
              </w:rPr>
              <w:t xml:space="preserve">address </w:t>
            </w:r>
            <w:r w:rsidRPr="00C80ECA">
              <w:rPr>
                <w:rFonts w:cstheme="minorHAnsi"/>
                <w:bCs/>
              </w:rPr>
              <w:t>misconceptions</w:t>
            </w:r>
          </w:p>
        </w:tc>
      </w:tr>
      <w:tr w:rsidR="00635E7F" w:rsidRPr="002D02E5" w14:paraId="7F4BD5BB" w14:textId="77777777" w:rsidTr="00FD68B6">
        <w:trPr>
          <w:cantSplit/>
          <w:trHeight w:val="1249"/>
        </w:trPr>
        <w:tc>
          <w:tcPr>
            <w:tcW w:w="1048" w:type="dxa"/>
            <w:textDirection w:val="btLr"/>
            <w:vAlign w:val="center"/>
          </w:tcPr>
          <w:p w14:paraId="1FADAEE0" w14:textId="77777777" w:rsidR="00635E7F" w:rsidRPr="00C423AB" w:rsidRDefault="00635E7F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5" w:type="dxa"/>
          </w:tcPr>
          <w:p w14:paraId="1871CE5D" w14:textId="77777777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0D23D314" w14:textId="61068818" w:rsidR="00635E7F" w:rsidRPr="006A2CA1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1418" w:type="dxa"/>
            <w:gridSpan w:val="6"/>
          </w:tcPr>
          <w:p w14:paraId="09543A43" w14:textId="4E9F878D" w:rsidR="00635E7F" w:rsidRPr="00C80ECA" w:rsidRDefault="00635E7F" w:rsidP="00635E7F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Substitute teacher: students will finish classwork then start on delta math/progress learning</w:t>
            </w:r>
          </w:p>
        </w:tc>
      </w:tr>
      <w:tr w:rsidR="00635E7F" w:rsidRPr="002D02E5" w14:paraId="0790346B" w14:textId="77777777" w:rsidTr="00FD68B6">
        <w:trPr>
          <w:cantSplit/>
          <w:trHeight w:val="800"/>
        </w:trPr>
        <w:tc>
          <w:tcPr>
            <w:tcW w:w="1048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5" w:type="dxa"/>
          </w:tcPr>
          <w:p w14:paraId="135036FF" w14:textId="6A47D877" w:rsidR="00635E7F" w:rsidRDefault="00635E7F" w:rsidP="005825B4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 xml:space="preserve">I am learning </w:t>
            </w:r>
            <w:r w:rsidR="00FD68B6">
              <w:rPr>
                <w:rFonts w:cstheme="minorHAnsi"/>
                <w:sz w:val="16"/>
                <w:szCs w:val="16"/>
              </w:rPr>
              <w:t>to simplify radicals</w:t>
            </w:r>
            <w:r w:rsidRPr="006A2CA1">
              <w:rPr>
                <w:rFonts w:cstheme="minorHAnsi"/>
                <w:sz w:val="16"/>
                <w:szCs w:val="16"/>
              </w:rPr>
              <w:t>.</w:t>
            </w:r>
          </w:p>
          <w:p w14:paraId="04066F64" w14:textId="78390D3C" w:rsidR="00635E7F" w:rsidRPr="00BC40BA" w:rsidRDefault="00635E7F" w:rsidP="005825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0A668B6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find the square root </w:t>
            </w:r>
          </w:p>
        </w:tc>
        <w:tc>
          <w:tcPr>
            <w:tcW w:w="1573" w:type="dxa"/>
          </w:tcPr>
          <w:p w14:paraId="18312F05" w14:textId="2CE1A468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 on simplifying radicals</w:t>
            </w:r>
          </w:p>
        </w:tc>
        <w:tc>
          <w:tcPr>
            <w:tcW w:w="1479" w:type="dxa"/>
          </w:tcPr>
          <w:p w14:paraId="31E58BB0" w14:textId="55189B48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Whole group practice on simplifying radicals</w:t>
            </w:r>
          </w:p>
        </w:tc>
        <w:tc>
          <w:tcPr>
            <w:tcW w:w="1530" w:type="dxa"/>
          </w:tcPr>
          <w:p w14:paraId="4E2CB39B" w14:textId="77777777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2969" w:type="dxa"/>
          </w:tcPr>
          <w:p w14:paraId="737F75F9" w14:textId="5D869A66" w:rsidR="00635E7F" w:rsidRPr="00C80ECA" w:rsidRDefault="00C4168D" w:rsidP="00C4168D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Simplifying radicals practice </w:t>
            </w:r>
            <w:r w:rsidR="0041741A" w:rsidRPr="00C80ECA">
              <w:rPr>
                <w:rFonts w:cstheme="minorHAnsi"/>
              </w:rPr>
              <w:t xml:space="preserve">from back of guided notes </w:t>
            </w:r>
          </w:p>
        </w:tc>
        <w:tc>
          <w:tcPr>
            <w:tcW w:w="2116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 w:rsidRPr="00C80ECA">
              <w:rPr>
                <w:rFonts w:cstheme="minorHAnsi"/>
              </w:rPr>
              <w:t>practice?</w:t>
            </w:r>
          </w:p>
        </w:tc>
      </w:tr>
      <w:tr w:rsidR="00FD68B6" w:rsidRPr="002D02E5" w14:paraId="4516B77C" w14:textId="77777777" w:rsidTr="00FD68B6">
        <w:trPr>
          <w:cantSplit/>
          <w:trHeight w:val="1402"/>
        </w:trPr>
        <w:tc>
          <w:tcPr>
            <w:tcW w:w="1048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95" w:type="dxa"/>
          </w:tcPr>
          <w:p w14:paraId="4025DD50" w14:textId="77777777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to simplify radicals</w:t>
            </w:r>
            <w:r w:rsidRPr="006A2CA1">
              <w:rPr>
                <w:rFonts w:cstheme="minorHAnsi"/>
                <w:sz w:val="16"/>
                <w:szCs w:val="16"/>
              </w:rPr>
              <w:t>.</w:t>
            </w:r>
          </w:p>
          <w:p w14:paraId="4E885F5A" w14:textId="6CACE6F9" w:rsidR="00FD68B6" w:rsidRPr="00BC40BA" w:rsidRDefault="00FD68B6" w:rsidP="00FD68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60BEDEFE" w14:textId="318A3B64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simplify radicals   </w:t>
            </w:r>
          </w:p>
        </w:tc>
        <w:tc>
          <w:tcPr>
            <w:tcW w:w="1573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626E94B7" w14:textId="1FC3D3F1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Mini Dry erase boards whole group formative on simplifying radicals </w:t>
            </w:r>
          </w:p>
        </w:tc>
        <w:tc>
          <w:tcPr>
            <w:tcW w:w="1530" w:type="dxa"/>
          </w:tcPr>
          <w:p w14:paraId="157DA8FE" w14:textId="1B69D6CF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Partner activity simplifying radicals</w:t>
            </w:r>
          </w:p>
        </w:tc>
        <w:tc>
          <w:tcPr>
            <w:tcW w:w="2969" w:type="dxa"/>
          </w:tcPr>
          <w:p w14:paraId="10C8CF46" w14:textId="36A675C8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116" w:type="dxa"/>
          </w:tcPr>
          <w:p w14:paraId="02C47059" w14:textId="63E99AA4" w:rsidR="00FD68B6" w:rsidRPr="00C80ECA" w:rsidRDefault="00FD68B6" w:rsidP="00FD68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3477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80EC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C80ECA">
              <w:rPr>
                <w:rFonts w:cstheme="minorHAnsi"/>
              </w:rPr>
              <w:t xml:space="preserve">  Exit Ticket 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84DC" w14:textId="77777777"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14:paraId="3E3A2FB0" w14:textId="77777777"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B863" w14:textId="77777777"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14:paraId="532E002E" w14:textId="77777777"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E5BAF52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 xml:space="preserve">September </w:t>
    </w:r>
    <w:r w:rsidR="00FD68B6">
      <w:rPr>
        <w:b/>
        <w:bCs/>
        <w:sz w:val="24"/>
        <w:szCs w:val="28"/>
      </w:rPr>
      <w:t>16th</w:t>
    </w:r>
    <w:r w:rsidR="00D37085">
      <w:rPr>
        <w:b/>
        <w:bCs/>
        <w:sz w:val="24"/>
        <w:szCs w:val="28"/>
      </w:rPr>
      <w:t xml:space="preserve"> – </w:t>
    </w:r>
    <w:r w:rsidR="00FD68B6">
      <w:rPr>
        <w:b/>
        <w:bCs/>
        <w:sz w:val="24"/>
        <w:szCs w:val="28"/>
      </w:rPr>
      <w:t>20</w:t>
    </w:r>
    <w:r w:rsidR="00D37085" w:rsidRPr="00D37085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41741A"/>
    <w:rsid w:val="004441BA"/>
    <w:rsid w:val="004827D1"/>
    <w:rsid w:val="00556997"/>
    <w:rsid w:val="005825B4"/>
    <w:rsid w:val="005C7132"/>
    <w:rsid w:val="00635E7F"/>
    <w:rsid w:val="00694C17"/>
    <w:rsid w:val="006A2CA1"/>
    <w:rsid w:val="006C6E3E"/>
    <w:rsid w:val="0079780A"/>
    <w:rsid w:val="00933AC4"/>
    <w:rsid w:val="009E553A"/>
    <w:rsid w:val="00A077D5"/>
    <w:rsid w:val="00A07EC3"/>
    <w:rsid w:val="00AC2C41"/>
    <w:rsid w:val="00BC40BA"/>
    <w:rsid w:val="00C4168D"/>
    <w:rsid w:val="00C80ECA"/>
    <w:rsid w:val="00D37085"/>
    <w:rsid w:val="00DC03C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440a9b46-78a3-4ec3-aaf9-cb265e8b4dc7"/>
    <ds:schemaRef ds:uri="7874e264-af70-4328-b507-da615942586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3</cp:revision>
  <dcterms:created xsi:type="dcterms:W3CDTF">2024-09-13T20:15:00Z</dcterms:created>
  <dcterms:modified xsi:type="dcterms:W3CDTF">2024-09-13T20:16:00Z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